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E9" w:rsidRDefault="006C56E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C56E9" w:rsidRPr="00136978" w:rsidRDefault="00366DCC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 w:rsidRPr="0013697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Author Responses to Valuable Comments</w:t>
      </w:r>
    </w:p>
    <w:p w:rsidR="00A400E1" w:rsidRPr="009E0667" w:rsidRDefault="006C56E9" w:rsidP="009E0667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Reviewer A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aim of this paper is to explore the relationship between the aggregate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output and the real appreciation of the Euro and whether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appreciation/depreciation of the Euro is expansionary or contractionary for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Slovenia. My opinion is that the paper is publishable in SEE journal with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changes/amendments. I suggest the author(s) to consider the following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issues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1. Please take care about references, both in the text and at the end of the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paper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</w:p>
    <w:p w:rsidR="006E4C5D" w:rsidRPr="009E0667" w:rsidRDefault="006E4C5D" w:rsidP="009E0667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Ref</w:t>
      </w:r>
      <w:r w:rsidR="009E0667" w:rsidRPr="009E066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erences have been taken care of in the text and at the end of the paper.</w:t>
      </w:r>
    </w:p>
    <w:p w:rsidR="009E0667" w:rsidRPr="009E0667" w:rsidRDefault="009E0667" w:rsidP="009E0667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A400E1" w:rsidRPr="009E0667" w:rsidRDefault="006C56E9" w:rsidP="009E0667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2. Please reference where referring to different studies or other research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</w:p>
    <w:p w:rsidR="006E4C5D" w:rsidRPr="009E0667" w:rsidRDefault="006E4C5D" w:rsidP="009E0667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A new section of l</w:t>
      </w:r>
      <w:r w:rsidR="009E066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iterature review</w:t>
      </w:r>
      <w:r w:rsidR="009E0667" w:rsidRPr="009E066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has been added on pp. 4-6.</w:t>
      </w:r>
    </w:p>
    <w:p w:rsidR="009E0667" w:rsidRPr="009E0667" w:rsidRDefault="009E0667" w:rsidP="009E0667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6E4C5D" w:rsidRPr="009E0667" w:rsidRDefault="006C56E9" w:rsidP="009E0667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3. Please avoid using words such as: "most expectations", "many observers",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"some" without exact support in the reference</w:t>
      </w:r>
    </w:p>
    <w:p w:rsidR="00A400E1" w:rsidRDefault="006C56E9" w:rsidP="009E0667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color w:val="222222"/>
          <w:sz w:val="19"/>
          <w:szCs w:val="19"/>
        </w:rPr>
        <w:br/>
      </w:r>
      <w:r w:rsidR="006E4C5D" w:rsidRPr="009E066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These words/phrases have been removed.</w:t>
      </w:r>
    </w:p>
    <w:p w:rsidR="009E0667" w:rsidRPr="006E4C5D" w:rsidRDefault="009E0667" w:rsidP="009E0667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A400E1" w:rsidRPr="009E0667" w:rsidRDefault="006C56E9" w:rsidP="009E0667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</w:t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. Please provide more details in the abstract such as gap in the field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–what is currently known and also contributions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</w:p>
    <w:p w:rsidR="006E4C5D" w:rsidRDefault="006E4C5D" w:rsidP="009E0667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These have been addressed in the abstract.</w:t>
      </w:r>
    </w:p>
    <w:p w:rsidR="009E0667" w:rsidRPr="009E0667" w:rsidRDefault="009E0667" w:rsidP="009E0667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A400E1" w:rsidRPr="009E0667" w:rsidRDefault="006C56E9" w:rsidP="009E0667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5. Check the key words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</w:p>
    <w:p w:rsidR="006E4C5D" w:rsidRDefault="006E4C5D" w:rsidP="009E0667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Keywords have been checked. A correction is made.</w:t>
      </w:r>
    </w:p>
    <w:p w:rsidR="009E0667" w:rsidRPr="009E0667" w:rsidRDefault="009E0667" w:rsidP="009E0667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6E4C5D" w:rsidRDefault="006C56E9" w:rsidP="009E0667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6. I recommend that the author(s) include a literature review section in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which they will discuss how this research answers the gap in the field. This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will be later on linked with the contributions and recommendations for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further studies</w:t>
      </w:r>
    </w:p>
    <w:p w:rsidR="009E0667" w:rsidRPr="009E0667" w:rsidRDefault="009E0667" w:rsidP="009E0667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400E1" w:rsidRPr="009E0667" w:rsidRDefault="006E4C5D" w:rsidP="009E0667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A section for literature review has been added.</w:t>
      </w:r>
      <w:r w:rsidR="006C56E9"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A400E1" w:rsidRPr="009E0667" w:rsidRDefault="006C56E9" w:rsidP="009E0667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7. I also recommend that the author(s) provide a separate section on the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background of the country where the details provided in the introduction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about the Slovenian economy will be discussed and expanded with appropriate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references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</w:p>
    <w:p w:rsidR="00E4453A" w:rsidRDefault="00E4453A" w:rsidP="009E0667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A new section for Slovenia’s</w:t>
      </w:r>
      <w:r w:rsidR="009E066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background has been added on. pp. 3-4.</w:t>
      </w:r>
    </w:p>
    <w:p w:rsidR="009E0667" w:rsidRPr="009E0667" w:rsidRDefault="009E0667" w:rsidP="009E0667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6E4C5D" w:rsidRDefault="006C56E9" w:rsidP="009E0667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8. The empirical results table should also include the p-values so the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significance of the various coefficients is clear</w:t>
      </w:r>
    </w:p>
    <w:p w:rsidR="009E0667" w:rsidRPr="009E0667" w:rsidRDefault="009E0667" w:rsidP="009E0667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400E1" w:rsidRPr="009E0667" w:rsidRDefault="009E0667" w:rsidP="009E0667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P</w:t>
      </w:r>
      <w:r w:rsidR="006E4C5D" w:rsidRPr="009E066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-values have been added to Table 1</w:t>
      </w: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on p.13</w:t>
      </w:r>
      <w:r w:rsidR="006E4C5D" w:rsidRPr="009E066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6C56E9" w:rsidRPr="009E0667">
        <w:rPr>
          <w:rFonts w:ascii="Arial" w:hAnsi="Arial" w:cs="Arial"/>
          <w:i/>
          <w:color w:val="222222"/>
          <w:sz w:val="19"/>
          <w:szCs w:val="19"/>
        </w:rPr>
        <w:br/>
      </w:r>
    </w:p>
    <w:p w:rsidR="00A400E1" w:rsidRPr="009E0667" w:rsidRDefault="006C56E9" w:rsidP="009E0667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9. I recommend that the author (s) include a section on discussion of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findings and results which will link better the results to the general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discussion in the literature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</w:p>
    <w:p w:rsidR="006E4C5D" w:rsidRDefault="006E4C5D" w:rsidP="009E0667">
      <w:pPr>
        <w:spacing w:after="0" w:line="240" w:lineRule="auto"/>
        <w:rPr>
          <w:rFonts w:ascii="Arial" w:hAnsi="Arial" w:cs="Arial"/>
          <w:i/>
          <w:sz w:val="19"/>
          <w:szCs w:val="18"/>
        </w:rPr>
      </w:pPr>
      <w:r w:rsidRPr="009E0667">
        <w:rPr>
          <w:rFonts w:ascii="Arial" w:hAnsi="Arial" w:cs="Arial"/>
          <w:i/>
          <w:sz w:val="19"/>
          <w:szCs w:val="18"/>
        </w:rPr>
        <w:lastRenderedPageBreak/>
        <w:t>A section of “Discussion of Findings and Results” has been added</w:t>
      </w:r>
      <w:r w:rsidR="000C7240">
        <w:rPr>
          <w:rFonts w:ascii="Arial" w:hAnsi="Arial" w:cs="Arial"/>
          <w:i/>
          <w:sz w:val="19"/>
          <w:szCs w:val="18"/>
        </w:rPr>
        <w:t xml:space="preserve"> beginning on p. 10</w:t>
      </w:r>
      <w:r w:rsidRPr="009E0667">
        <w:rPr>
          <w:rFonts w:ascii="Arial" w:hAnsi="Arial" w:cs="Arial"/>
          <w:i/>
          <w:sz w:val="19"/>
          <w:szCs w:val="18"/>
        </w:rPr>
        <w:t>.</w:t>
      </w:r>
      <w:r w:rsidR="00796A4B">
        <w:rPr>
          <w:rFonts w:ascii="Arial" w:hAnsi="Arial" w:cs="Arial"/>
          <w:i/>
          <w:sz w:val="19"/>
          <w:szCs w:val="18"/>
        </w:rPr>
        <w:t xml:space="preserve"> </w:t>
      </w:r>
    </w:p>
    <w:p w:rsidR="00796A4B" w:rsidRPr="009E0667" w:rsidRDefault="00796A4B" w:rsidP="009E0667">
      <w:pPr>
        <w:spacing w:after="0" w:line="240" w:lineRule="auto"/>
        <w:rPr>
          <w:rFonts w:ascii="Arial" w:hAnsi="Arial" w:cs="Arial"/>
          <w:i/>
          <w:sz w:val="19"/>
          <w:szCs w:val="18"/>
        </w:rPr>
      </w:pPr>
      <w:r>
        <w:rPr>
          <w:rFonts w:ascii="Arial" w:hAnsi="Arial" w:cs="Arial"/>
          <w:i/>
          <w:sz w:val="19"/>
          <w:szCs w:val="18"/>
        </w:rPr>
        <w:t>Comparisons are added on p. 14.</w:t>
      </w:r>
    </w:p>
    <w:p w:rsidR="009E0667" w:rsidRPr="009E0667" w:rsidRDefault="009E0667" w:rsidP="009E0667">
      <w:pPr>
        <w:spacing w:after="0" w:line="240" w:lineRule="auto"/>
        <w:rPr>
          <w:i/>
        </w:rPr>
      </w:pPr>
    </w:p>
    <w:p w:rsidR="006E4C5D" w:rsidRPr="009E0667" w:rsidRDefault="006C56E9" w:rsidP="009E0667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10. Finally the summary and conclusion section should be expanded in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discussing the recommendations for future research, limitations in the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study, policy implications in more detail, contribution to knowledge and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  <w:r w:rsidRPr="009E0667">
        <w:rPr>
          <w:rFonts w:ascii="Arial" w:hAnsi="Arial" w:cs="Arial"/>
          <w:color w:val="222222"/>
          <w:sz w:val="19"/>
          <w:szCs w:val="19"/>
          <w:shd w:val="clear" w:color="auto" w:fill="FFFFFF"/>
        </w:rPr>
        <w:t>impact of research.</w:t>
      </w:r>
      <w:r w:rsidRPr="009E0667">
        <w:rPr>
          <w:rFonts w:ascii="Arial" w:hAnsi="Arial" w:cs="Arial"/>
          <w:color w:val="222222"/>
          <w:sz w:val="19"/>
          <w:szCs w:val="19"/>
        </w:rPr>
        <w:br/>
      </w:r>
    </w:p>
    <w:p w:rsidR="00A400E1" w:rsidRPr="00366DCC" w:rsidRDefault="006E4C5D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E0667">
        <w:rPr>
          <w:rFonts w:ascii="Arial" w:hAnsi="Arial" w:cs="Arial"/>
          <w:i/>
          <w:color w:val="222222"/>
          <w:sz w:val="19"/>
          <w:szCs w:val="19"/>
        </w:rPr>
        <w:t>The summary and conclusions have been expanded to include future research, limitations and policy implications in more details.</w:t>
      </w:r>
      <w:r w:rsidR="006C56E9" w:rsidRPr="006E4C5D">
        <w:rPr>
          <w:rFonts w:ascii="Arial" w:hAnsi="Arial" w:cs="Arial"/>
          <w:i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  <w:shd w:val="clear" w:color="auto" w:fill="FFFFFF"/>
        </w:rPr>
        <w:t>Reviewer B</w:t>
      </w:r>
      <w:proofErr w:type="gramStart"/>
      <w:r w:rsidR="006C56E9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  <w:shd w:val="clear" w:color="auto" w:fill="FFFFFF"/>
        </w:rPr>
        <w:t>REVIEW OF THE PAPER:</w:t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  <w:shd w:val="clear" w:color="auto" w:fill="FFFFFF"/>
        </w:rPr>
        <w:t>‘Is real depreciation or more government deficit expansionary? The case of</w:t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  <w:shd w:val="clear" w:color="auto" w:fill="FFFFFF"/>
        </w:rPr>
        <w:t>Slovenia ‘</w:t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author uses secondary data and macroeconomic modelling to investigate if</w:t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  <w:shd w:val="clear" w:color="auto" w:fill="FFFFFF"/>
        </w:rPr>
        <w:t>changes in Euro exchange rate and government deficit affect economic growth</w:t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  <w:shd w:val="clear" w:color="auto" w:fill="FFFFFF"/>
        </w:rPr>
        <w:t>in Slovenia. The findings are different for different sub-periods which</w:t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  <w:shd w:val="clear" w:color="auto" w:fill="FFFFFF"/>
        </w:rPr>
        <w:t>author covers in this research (2003-2008; 2008-2015) indicating that recent</w:t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  <w:shd w:val="clear" w:color="auto" w:fill="FFFFFF"/>
        </w:rPr>
        <w:t>depreciation of Euro should help to Slovenian’s output while government</w:t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  <w:shd w:val="clear" w:color="auto" w:fill="FFFFFF"/>
        </w:rPr>
        <w:t>deficit has no systematic effect on output. The paper is rather short, it</w:t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has some literature review but it needs </w:t>
      </w:r>
      <w:r w:rsidR="006C56E9"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quite structural revision</w:t>
      </w:r>
      <w:r w:rsidR="006C56E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make it</w:t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  <w:shd w:val="clear" w:color="auto" w:fill="FFFFFF"/>
        </w:rPr>
        <w:t>publishable. I suggest the following changes</w:t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>
        <w:rPr>
          <w:rFonts w:ascii="Arial" w:hAnsi="Arial" w:cs="Arial"/>
          <w:color w:val="222222"/>
          <w:sz w:val="19"/>
          <w:szCs w:val="19"/>
        </w:rPr>
        <w:br/>
      </w:r>
      <w:r w:rsidR="006C56E9"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- Abstract - the abstract does not function well. It is very mechanical and</w:t>
      </w:r>
      <w:r w:rsidR="006C56E9" w:rsidRPr="00366DCC">
        <w:rPr>
          <w:rFonts w:ascii="Arial" w:hAnsi="Arial" w:cs="Arial"/>
          <w:color w:val="222222"/>
          <w:sz w:val="19"/>
          <w:szCs w:val="19"/>
        </w:rPr>
        <w:br/>
      </w:r>
      <w:r w:rsidR="006C56E9"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should be rewritten saying in a catchy language what was the research task</w:t>
      </w:r>
      <w:proofErr w:type="gramStart"/>
      <w:r w:rsidR="006C56E9"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 w:rsidR="006C56E9" w:rsidRPr="00366DCC">
        <w:rPr>
          <w:rFonts w:ascii="Arial" w:hAnsi="Arial" w:cs="Arial"/>
          <w:color w:val="222222"/>
          <w:sz w:val="19"/>
          <w:szCs w:val="19"/>
        </w:rPr>
        <w:br/>
      </w:r>
      <w:r w:rsidR="006C56E9"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research methodology, and what are the main findings and policy</w:t>
      </w:r>
      <w:r w:rsidR="006C56E9" w:rsidRPr="00366DCC">
        <w:rPr>
          <w:rFonts w:ascii="Arial" w:hAnsi="Arial" w:cs="Arial"/>
          <w:color w:val="222222"/>
          <w:sz w:val="19"/>
          <w:szCs w:val="19"/>
        </w:rPr>
        <w:br/>
      </w:r>
      <w:r w:rsidR="006C56E9"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implications. Try to avoid these periods which are disturbing the reader’s</w:t>
      </w:r>
      <w:r w:rsidR="006C56E9" w:rsidRPr="00366DCC">
        <w:rPr>
          <w:rFonts w:ascii="Arial" w:hAnsi="Arial" w:cs="Arial"/>
          <w:color w:val="222222"/>
          <w:sz w:val="19"/>
          <w:szCs w:val="19"/>
        </w:rPr>
        <w:br/>
      </w:r>
      <w:r w:rsidR="006C56E9"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attention.</w:t>
      </w:r>
      <w:r w:rsidR="006C56E9" w:rsidRPr="00366DCC">
        <w:rPr>
          <w:rFonts w:ascii="Arial" w:hAnsi="Arial" w:cs="Arial"/>
          <w:color w:val="222222"/>
          <w:sz w:val="19"/>
          <w:szCs w:val="19"/>
        </w:rPr>
        <w:br/>
      </w:r>
    </w:p>
    <w:p w:rsidR="001240A7" w:rsidRPr="00366DCC" w:rsidRDefault="004B271B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It has been rewritten and addressed</w:t>
      </w:r>
      <w:r w:rsidR="004F6C4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on p. 1</w:t>
      </w: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</w:p>
    <w:p w:rsidR="004B271B" w:rsidRPr="00366DCC" w:rsidRDefault="004B271B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400E1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- Introduction, please provide the source of data that are used in the very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beginning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</w:p>
    <w:p w:rsidR="001240A7" w:rsidRPr="00366DCC" w:rsidRDefault="004B271B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Sources have been added.</w:t>
      </w:r>
    </w:p>
    <w:p w:rsidR="004B271B" w:rsidRPr="00366DCC" w:rsidRDefault="004B271B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B271B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- I think euro should be ‘Euro’, change it throughout the paper</w:t>
      </w:r>
    </w:p>
    <w:p w:rsidR="00366DCC" w:rsidRDefault="00366DC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A400E1" w:rsidRPr="00366DCC" w:rsidRDefault="004B271B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The Euro is used.</w:t>
      </w:r>
      <w:r w:rsidR="006C56E9" w:rsidRPr="00366DCC">
        <w:rPr>
          <w:rFonts w:ascii="Arial" w:hAnsi="Arial" w:cs="Arial"/>
          <w:i/>
          <w:color w:val="222222"/>
          <w:sz w:val="19"/>
          <w:szCs w:val="19"/>
        </w:rPr>
        <w:br/>
      </w:r>
    </w:p>
    <w:p w:rsidR="00A400E1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- In the end of ‘Introduction’ you are referring to studies that have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covered similar issue, please, list them to convince the reader that you are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using them in your research.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</w:p>
    <w:p w:rsidR="001240A7" w:rsidRDefault="00366DC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A </w:t>
      </w:r>
      <w:r w:rsidR="004F6C4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new section of </w:t>
      </w: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literature review</w:t>
      </w:r>
      <w:r w:rsidR="004B271B"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has been added</w:t>
      </w: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on pp. 4-6</w:t>
      </w:r>
      <w:r w:rsidR="004B271B"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</w:p>
    <w:p w:rsidR="00366DCC" w:rsidRPr="00366DCC" w:rsidRDefault="00366DC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A400E1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- ‘The model’ section. This needs introduction based on the existing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theory and literature. Please, introduce the reader an economic logic how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you obtain this model, why you are using this specification and why it is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relevant for Slovenia. You are using a reduced form of equation but saying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that in your conclusion without a proper discussion here.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</w:p>
    <w:p w:rsidR="001240A7" w:rsidRDefault="004B271B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The first paragraph in the model section </w:t>
      </w:r>
      <w:r w:rsid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on p. 6 </w:t>
      </w: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has been rewritten to address the comments.</w:t>
      </w:r>
    </w:p>
    <w:p w:rsidR="00366DCC" w:rsidRPr="00366DCC" w:rsidRDefault="00366DC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A400E1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- You are using different acronyms for inflation in your specification</w:t>
      </w:r>
      <w:proofErr w:type="gramStart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please, be consistent.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</w:p>
    <w:p w:rsidR="001240A7" w:rsidRDefault="004B271B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The inflation rate and the expected inflation rate are two different variables. A change in the inflation rate would move real GDP along the same aggregate supply curve whereas a change in the expected inflation rate would shift the short-run aggregate supply curve.</w:t>
      </w:r>
    </w:p>
    <w:p w:rsidR="00366DCC" w:rsidRPr="00366DCC" w:rsidRDefault="00366DC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A400E1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- Why these ‘?  ?  -</w:t>
      </w:r>
      <w:proofErr w:type="gramStart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  +</w:t>
      </w:r>
      <w:proofErr w:type="gramEnd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…’ are used. They deserve explanation if you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want to leave them. I assume this is linked to the expected results, but do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explain it.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</w:p>
    <w:p w:rsidR="001240A7" w:rsidRDefault="004B271B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An explanation has been added below the equation</w:t>
      </w:r>
      <w:r w:rsid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on p. 7</w:t>
      </w: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</w:p>
    <w:p w:rsidR="00366DCC" w:rsidRPr="00366DCC" w:rsidRDefault="00366DC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A400E1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- ‘Empirical results’ below</w:t>
      </w:r>
      <w:proofErr w:type="gramStart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o We need appropriate source as a reference in the very beginning.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</w:p>
    <w:p w:rsidR="004B271B" w:rsidRDefault="004B271B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Sources have been added.</w:t>
      </w:r>
    </w:p>
    <w:p w:rsidR="00366DCC" w:rsidRPr="00366DCC" w:rsidRDefault="00366DC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A400E1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o</w:t>
      </w:r>
      <w:proofErr w:type="gramEnd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When you are discussing independent variable, use acronyms introduced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earlier to make reading easier.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</w:p>
    <w:p w:rsidR="001240A7" w:rsidRPr="00366DCC" w:rsidRDefault="004B271B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Acronyms are used in Table 1 and afterwards.</w:t>
      </w:r>
    </w:p>
    <w:p w:rsidR="00366DCC" w:rsidRPr="00366DCC" w:rsidRDefault="00366DCC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400E1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o</w:t>
      </w:r>
      <w:proofErr w:type="gramEnd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am not fully sure that you are using the dummy variable correctly.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Please, check it out. If you are interacting the dummy with 2008-2015, what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is the first period covered without dummy, 2003-</w:t>
      </w:r>
      <w:proofErr w:type="gramStart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2015.</w:t>
      </w:r>
      <w:proofErr w:type="gramEnd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Also, your Table 1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should have acronyms to enable us to follow what you are doing. Currently</w:t>
      </w:r>
      <w:proofErr w:type="gramStart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it is hard to link discussion in the manuscript with results in Table 1a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</w:p>
    <w:p w:rsidR="004B271B" w:rsidRDefault="00E1485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The coefficient of </w:t>
      </w:r>
      <w:proofErr w:type="gramStart"/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log(</w:t>
      </w:r>
      <w:proofErr w:type="gramEnd"/>
      <m:oMath>
        <m:r>
          <w:rPr>
            <w:rFonts w:ascii="Cambria Math" w:hAnsi="Cambria Math" w:cs="Arial"/>
            <w:color w:val="222222"/>
            <w:sz w:val="19"/>
            <w:szCs w:val="19"/>
            <w:shd w:val="clear" w:color="auto" w:fill="FFFFFF"/>
          </w:rPr>
          <m:t>ε)</m:t>
        </m:r>
      </m:oMath>
      <w:r w:rsidR="004B271B"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refers to </w:t>
      </w: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the period of </w:t>
      </w:r>
      <w:r w:rsidR="004B271B"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2003.Q1-2008.Q3 whereas </w:t>
      </w: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the coefficient of </w:t>
      </w:r>
      <w:r w:rsidR="004B271B"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the interactive term </w:t>
      </w: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log(</w:t>
      </w:r>
      <m:oMath>
        <m:r>
          <w:rPr>
            <w:rFonts w:ascii="Cambria Math" w:hAnsi="Cambria Math" w:cs="Arial"/>
            <w:color w:val="222222"/>
            <w:sz w:val="19"/>
            <w:szCs w:val="19"/>
            <w:shd w:val="clear" w:color="auto" w:fill="FFFFFF"/>
          </w:rPr>
          <m:t>ε)×B</m:t>
        </m:r>
      </m:oMath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="004B271B"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refers to </w:t>
      </w: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the period of </w:t>
      </w:r>
      <w:r w:rsidR="004B271B"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2008.Q4-2015.Q4.</w:t>
      </w:r>
    </w:p>
    <w:p w:rsidR="00366DCC" w:rsidRPr="00366DCC" w:rsidRDefault="00366DC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1240A7" w:rsidRPr="007F5A72" w:rsidRDefault="004B271B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7F5A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In Table 1, acronyms are used.</w:t>
      </w:r>
    </w:p>
    <w:p w:rsidR="00366DCC" w:rsidRPr="00366DCC" w:rsidRDefault="00366DCC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400E1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o</w:t>
      </w:r>
      <w:proofErr w:type="gramEnd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Explain arguments why you need DF-GLS (in full please) and EGARCH (in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full).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</w:p>
    <w:p w:rsidR="00E1485C" w:rsidRPr="00366DCC" w:rsidRDefault="00E1485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It has been explained</w:t>
      </w:r>
      <w:r w:rsid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on p. </w:t>
      </w:r>
      <w:r w:rsidR="007F5A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10-</w:t>
      </w:r>
      <w:r w:rsid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11</w:t>
      </w: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</w:p>
    <w:p w:rsidR="001240A7" w:rsidRPr="00366DCC" w:rsidRDefault="001240A7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240A7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o</w:t>
      </w:r>
      <w:proofErr w:type="gramEnd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Explanation of the obtained results needs to be better, clear. The reader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can mix different periods, please, do it carefully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</w:p>
    <w:p w:rsidR="00A400E1" w:rsidRPr="00366DCC" w:rsidRDefault="00E1485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It has been addressed</w:t>
      </w:r>
      <w:r w:rsidR="007F5A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beginning on p. 10</w:t>
      </w: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796A4B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Comparisons are added on p. 14.</w:t>
      </w:r>
    </w:p>
    <w:p w:rsidR="00366DCC" w:rsidRPr="00366DCC" w:rsidRDefault="00366DCC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400E1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o</w:t>
      </w:r>
      <w:proofErr w:type="gramEnd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Anything more about model diagnostics?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</w:p>
    <w:p w:rsidR="00A400E1" w:rsidRPr="00366DCC" w:rsidRDefault="00E1485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The Theil inequality coefficient is added in Table 1. A note beneath Table 1 explains the meaning.</w:t>
      </w:r>
    </w:p>
    <w:p w:rsidR="00E1485C" w:rsidRPr="00366DCC" w:rsidRDefault="00E1485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A400E1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o</w:t>
      </w:r>
      <w:proofErr w:type="gramEnd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Your explanation that what was before means for</w:t>
      </w:r>
      <w:r w:rsidRPr="00366DCC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366DCC"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tomorrow</w:t>
      </w:r>
      <w:r w:rsidRPr="00366DCC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deserves more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elaboration – is that a long run behavior of indicators. Please, do not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over interpret your results.</w:t>
      </w:r>
    </w:p>
    <w:p w:rsidR="00A400E1" w:rsidRDefault="006C56E9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color w:val="222222"/>
          <w:sz w:val="19"/>
          <w:szCs w:val="19"/>
        </w:rPr>
        <w:br/>
      </w:r>
      <w:r w:rsidR="00A400E1"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Your advice has been followed.</w:t>
      </w:r>
    </w:p>
    <w:p w:rsidR="00366DCC" w:rsidRPr="00366DCC" w:rsidRDefault="00366DC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A400E1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o</w:t>
      </w:r>
      <w:proofErr w:type="gramEnd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general, the discussion of the obtained results is hard to follow. This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needs a reader friendly elaboration, step by step. Currently, it is covering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too much at once and we do not know where to focus. Especially, the last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paragraph is confusing.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</w:p>
    <w:p w:rsidR="00A400E1" w:rsidRPr="00366DCC" w:rsidRDefault="00A400E1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lastRenderedPageBreak/>
        <w:t xml:space="preserve">The discussion has been polished. </w:t>
      </w:r>
      <w:r w:rsidR="004B271B"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The last paragraph </w:t>
      </w:r>
      <w:r w:rsid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in the original paper </w:t>
      </w:r>
      <w:r w:rsidR="004B271B"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has been deleted.</w:t>
      </w:r>
    </w:p>
    <w:p w:rsidR="00A400E1" w:rsidRPr="00366DCC" w:rsidRDefault="00A400E1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400E1" w:rsidRPr="00366DCC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o</w:t>
      </w:r>
      <w:proofErr w:type="gramEnd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Conclusion could be better</w:t>
      </w:r>
      <w:r w:rsidRPr="00366DCC">
        <w:rPr>
          <w:rFonts w:ascii="Arial" w:hAnsi="Arial" w:cs="Arial"/>
          <w:color w:val="222222"/>
          <w:sz w:val="19"/>
          <w:szCs w:val="19"/>
        </w:rPr>
        <w:br/>
      </w:r>
    </w:p>
    <w:p w:rsidR="00A400E1" w:rsidRDefault="00E1485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The conclusion has been polished</w:t>
      </w:r>
      <w:r w:rsidR="00A400E1"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 w:rsid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Future research</w:t>
      </w:r>
      <w:r w:rsidR="004F6C4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and</w:t>
      </w:r>
      <w:r w:rsid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limitations are added.</w:t>
      </w:r>
    </w:p>
    <w:p w:rsidR="00366DCC" w:rsidRPr="00366DCC" w:rsidRDefault="00366DCC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3F0A74" w:rsidRDefault="006C56E9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>o</w:t>
      </w:r>
      <w:proofErr w:type="gramEnd"/>
      <w:r w:rsidRPr="00366DC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Policy implication needs a more careful formulation.</w:t>
      </w:r>
    </w:p>
    <w:p w:rsidR="00366DCC" w:rsidRPr="00366DCC" w:rsidRDefault="00366DCC" w:rsidP="00366DCC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82C18" w:rsidRPr="004B271B" w:rsidRDefault="00A400E1" w:rsidP="00366DCC">
      <w:pPr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It has been addressed</w:t>
      </w:r>
      <w:r w:rsid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on p. 15</w:t>
      </w:r>
      <w:r w:rsidRPr="00366DC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</w:p>
    <w:p w:rsidR="00366DCC" w:rsidRDefault="00366DCC" w:rsidP="00366DC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66DCC" w:rsidRDefault="00366DCC" w:rsidP="00366DC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66DCC" w:rsidRDefault="00366DC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031E2" w:rsidRDefault="000031E2"/>
    <w:sectPr w:rsidR="000031E2" w:rsidSect="0028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E9"/>
    <w:rsid w:val="000031E2"/>
    <w:rsid w:val="00014D95"/>
    <w:rsid w:val="000368DB"/>
    <w:rsid w:val="00055321"/>
    <w:rsid w:val="00064979"/>
    <w:rsid w:val="00070AC8"/>
    <w:rsid w:val="000746A5"/>
    <w:rsid w:val="000C7240"/>
    <w:rsid w:val="00106E45"/>
    <w:rsid w:val="001240A7"/>
    <w:rsid w:val="00136978"/>
    <w:rsid w:val="001577B9"/>
    <w:rsid w:val="00165798"/>
    <w:rsid w:val="0017294F"/>
    <w:rsid w:val="001C6936"/>
    <w:rsid w:val="00223BF5"/>
    <w:rsid w:val="00240DB8"/>
    <w:rsid w:val="00272862"/>
    <w:rsid w:val="002762F3"/>
    <w:rsid w:val="00286F79"/>
    <w:rsid w:val="002B519D"/>
    <w:rsid w:val="002C0E39"/>
    <w:rsid w:val="002F206B"/>
    <w:rsid w:val="002F4A6B"/>
    <w:rsid w:val="00314EF1"/>
    <w:rsid w:val="00351F4B"/>
    <w:rsid w:val="00366DCC"/>
    <w:rsid w:val="003738B7"/>
    <w:rsid w:val="003772DD"/>
    <w:rsid w:val="003B7E6C"/>
    <w:rsid w:val="003F0A74"/>
    <w:rsid w:val="004102DA"/>
    <w:rsid w:val="004106EA"/>
    <w:rsid w:val="00485CDE"/>
    <w:rsid w:val="004B271B"/>
    <w:rsid w:val="004D0DC3"/>
    <w:rsid w:val="004F6C4C"/>
    <w:rsid w:val="00525AEE"/>
    <w:rsid w:val="00571514"/>
    <w:rsid w:val="005A124A"/>
    <w:rsid w:val="005A31A6"/>
    <w:rsid w:val="005A4142"/>
    <w:rsid w:val="005B5ECF"/>
    <w:rsid w:val="00641515"/>
    <w:rsid w:val="0065396D"/>
    <w:rsid w:val="00685D09"/>
    <w:rsid w:val="006A0354"/>
    <w:rsid w:val="006C56E9"/>
    <w:rsid w:val="006C792C"/>
    <w:rsid w:val="006E4C5D"/>
    <w:rsid w:val="00702756"/>
    <w:rsid w:val="00786D41"/>
    <w:rsid w:val="007938E9"/>
    <w:rsid w:val="00796A4B"/>
    <w:rsid w:val="007D78B1"/>
    <w:rsid w:val="007F4BEB"/>
    <w:rsid w:val="007F5A72"/>
    <w:rsid w:val="00821830"/>
    <w:rsid w:val="00870451"/>
    <w:rsid w:val="00873C24"/>
    <w:rsid w:val="0088199E"/>
    <w:rsid w:val="008A78CA"/>
    <w:rsid w:val="008D2DD9"/>
    <w:rsid w:val="008D7A03"/>
    <w:rsid w:val="008D7F1F"/>
    <w:rsid w:val="00913FD8"/>
    <w:rsid w:val="0097587E"/>
    <w:rsid w:val="009A5CD2"/>
    <w:rsid w:val="009B6B78"/>
    <w:rsid w:val="009E0667"/>
    <w:rsid w:val="00A400E1"/>
    <w:rsid w:val="00A76FF8"/>
    <w:rsid w:val="00B17607"/>
    <w:rsid w:val="00B5331B"/>
    <w:rsid w:val="00B82C18"/>
    <w:rsid w:val="00BD2163"/>
    <w:rsid w:val="00C16AB4"/>
    <w:rsid w:val="00C17561"/>
    <w:rsid w:val="00C27B52"/>
    <w:rsid w:val="00C37512"/>
    <w:rsid w:val="00C6246B"/>
    <w:rsid w:val="00C81786"/>
    <w:rsid w:val="00CA3FD2"/>
    <w:rsid w:val="00CC35D9"/>
    <w:rsid w:val="00D231B7"/>
    <w:rsid w:val="00D36F2E"/>
    <w:rsid w:val="00D73874"/>
    <w:rsid w:val="00DD5009"/>
    <w:rsid w:val="00DD5D0D"/>
    <w:rsid w:val="00E023BD"/>
    <w:rsid w:val="00E1485C"/>
    <w:rsid w:val="00E277C8"/>
    <w:rsid w:val="00E30A9D"/>
    <w:rsid w:val="00E337B0"/>
    <w:rsid w:val="00E34C4D"/>
    <w:rsid w:val="00E403B6"/>
    <w:rsid w:val="00E4453A"/>
    <w:rsid w:val="00E73ED3"/>
    <w:rsid w:val="00EB2DF4"/>
    <w:rsid w:val="00EB4ECE"/>
    <w:rsid w:val="00EB76DB"/>
    <w:rsid w:val="00F01447"/>
    <w:rsid w:val="00F02AC9"/>
    <w:rsid w:val="00F64614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5D780-4E88-44A7-895F-9FBBE642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56E9"/>
  </w:style>
  <w:style w:type="character" w:customStyle="1" w:styleId="aqj">
    <w:name w:val="aqj"/>
    <w:basedOn w:val="DefaultParagraphFont"/>
    <w:rsid w:val="006C56E9"/>
  </w:style>
  <w:style w:type="character" w:styleId="Hyperlink">
    <w:name w:val="Hyperlink"/>
    <w:basedOn w:val="DefaultParagraphFont"/>
    <w:uiPriority w:val="99"/>
    <w:unhideWhenUsed/>
    <w:rsid w:val="006C56E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14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userselu</dc:creator>
  <cp:keywords/>
  <dc:description/>
  <cp:lastModifiedBy>userselu</cp:lastModifiedBy>
  <cp:revision>12</cp:revision>
  <cp:lastPrinted>2017-04-05T18:25:00Z</cp:lastPrinted>
  <dcterms:created xsi:type="dcterms:W3CDTF">2017-04-26T03:50:00Z</dcterms:created>
  <dcterms:modified xsi:type="dcterms:W3CDTF">2017-04-26T04:35:00Z</dcterms:modified>
</cp:coreProperties>
</file>