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E9" w:rsidRDefault="006C56E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C56E9" w:rsidRPr="00136978" w:rsidRDefault="00366DCC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13697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Author Responses to Valuable Comments</w:t>
      </w: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Reviewer A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aim of this paper is to explore the relationship between the aggregate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output and the real appreciation of the Euro and whether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appreciation/depreciation of the Euro is expansionary or contractionary for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Slovenia. My opinion is that the paper is publishable in SEE journal with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changes/amendments. I suggest the author(s) to consider the following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issues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1. Please take care about references, both in the text and at the end of the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paper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6E4C5D" w:rsidRPr="009E0667" w:rsidRDefault="006E4C5D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Ref</w:t>
      </w:r>
      <w:r w:rsidR="009E0667"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erences have been taken care of in the text and at the end of the paper.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2. Please reference where referring to different studies or other research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6E4C5D" w:rsidRPr="009E0667" w:rsidRDefault="006E4C5D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 new section of l</w:t>
      </w:r>
      <w:r w:rsid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iterature review</w:t>
      </w:r>
      <w:r w:rsidR="009E0667"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has been added on pp. 4-6.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6E4C5D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3. Please avoid using words such as: "most expectations", "many observers",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"some" without exact support in the reference</w:t>
      </w:r>
    </w:p>
    <w:p w:rsidR="00A400E1" w:rsidRDefault="006C56E9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</w:rPr>
        <w:br/>
      </w:r>
      <w:r w:rsidR="006E4C5D"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These words/phrases have been removed.</w:t>
      </w:r>
    </w:p>
    <w:p w:rsidR="009E0667" w:rsidRPr="006E4C5D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</w:t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. Please provide more details in the abstract such as gap in the field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–what is currently known and also contributions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6E4C5D" w:rsidRDefault="006E4C5D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These have been addressed in the abstract.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5. Check the key words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6E4C5D" w:rsidRDefault="006E4C5D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Keywords have been checked. A correction is made.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6E4C5D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6. I recommend that the author(s) include a literature review section in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which they will discuss how this research answers the gap in the field. This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will be later on linked with the contributions and recommendations for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further studies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9E0667" w:rsidRDefault="006E4C5D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 section for literature review has been added.</w:t>
      </w:r>
      <w:r w:rsidR="006C56E9"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7. I also recommend that the author(s) provide a separate section on the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background of the country where the details provided in the introduction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about the Slovenian economy will be discussed and expanded with appropriate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references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E4453A" w:rsidRDefault="00E4453A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 new section for Slovenia’s</w:t>
      </w:r>
      <w:r w:rsid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background has been added on. pp. 3-4.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6E4C5D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8. The empirical results table should also include the p-values so the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significance of the various coefficients is clear</w:t>
      </w:r>
    </w:p>
    <w:p w:rsidR="009E0667" w:rsidRPr="009E0667" w:rsidRDefault="009E0667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9E0667" w:rsidRDefault="009E0667" w:rsidP="009E0667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P</w:t>
      </w:r>
      <w:r w:rsidR="006E4C5D"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-values have been added to Table 1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p.13</w:t>
      </w:r>
      <w:r w:rsidR="006E4C5D" w:rsidRPr="009E0667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  <w:r w:rsidR="006C56E9" w:rsidRPr="009E0667">
        <w:rPr>
          <w:rFonts w:ascii="Arial" w:hAnsi="Arial" w:cs="Arial"/>
          <w:i/>
          <w:color w:val="222222"/>
          <w:sz w:val="19"/>
          <w:szCs w:val="19"/>
        </w:rPr>
        <w:br/>
      </w:r>
    </w:p>
    <w:p w:rsidR="00A400E1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9. I recommend that the author (s) include a section on discussion of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findings and results which will link better the results to the general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discussion in the literature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6E4C5D" w:rsidRDefault="006E4C5D" w:rsidP="009E0667">
      <w:pPr>
        <w:spacing w:after="0" w:line="240" w:lineRule="auto"/>
        <w:rPr>
          <w:rFonts w:ascii="Arial" w:hAnsi="Arial" w:cs="Arial"/>
          <w:i/>
          <w:sz w:val="19"/>
          <w:szCs w:val="18"/>
        </w:rPr>
      </w:pPr>
      <w:r w:rsidRPr="009E0667">
        <w:rPr>
          <w:rFonts w:ascii="Arial" w:hAnsi="Arial" w:cs="Arial"/>
          <w:i/>
          <w:sz w:val="19"/>
          <w:szCs w:val="18"/>
        </w:rPr>
        <w:lastRenderedPageBreak/>
        <w:t>A section of “Discussion of Findings and Results” has been added</w:t>
      </w:r>
      <w:r w:rsidR="000C7240">
        <w:rPr>
          <w:rFonts w:ascii="Arial" w:hAnsi="Arial" w:cs="Arial"/>
          <w:i/>
          <w:sz w:val="19"/>
          <w:szCs w:val="18"/>
        </w:rPr>
        <w:t xml:space="preserve"> beginning on p. 10</w:t>
      </w:r>
      <w:r w:rsidRPr="009E0667">
        <w:rPr>
          <w:rFonts w:ascii="Arial" w:hAnsi="Arial" w:cs="Arial"/>
          <w:i/>
          <w:sz w:val="19"/>
          <w:szCs w:val="18"/>
        </w:rPr>
        <w:t>.</w:t>
      </w:r>
      <w:r w:rsidR="00796A4B">
        <w:rPr>
          <w:rFonts w:ascii="Arial" w:hAnsi="Arial" w:cs="Arial"/>
          <w:i/>
          <w:sz w:val="19"/>
          <w:szCs w:val="18"/>
        </w:rPr>
        <w:t xml:space="preserve"> </w:t>
      </w:r>
    </w:p>
    <w:p w:rsidR="00796A4B" w:rsidRPr="009E0667" w:rsidRDefault="00796A4B" w:rsidP="009E0667">
      <w:pPr>
        <w:spacing w:after="0" w:line="240" w:lineRule="auto"/>
        <w:rPr>
          <w:rFonts w:ascii="Arial" w:hAnsi="Arial" w:cs="Arial"/>
          <w:i/>
          <w:sz w:val="19"/>
          <w:szCs w:val="18"/>
        </w:rPr>
      </w:pPr>
      <w:r>
        <w:rPr>
          <w:rFonts w:ascii="Arial" w:hAnsi="Arial" w:cs="Arial"/>
          <w:i/>
          <w:sz w:val="19"/>
          <w:szCs w:val="18"/>
        </w:rPr>
        <w:t>Comparisons are added on p. 14.</w:t>
      </w:r>
    </w:p>
    <w:p w:rsidR="009E0667" w:rsidRPr="009E0667" w:rsidRDefault="009E0667" w:rsidP="009E0667">
      <w:pPr>
        <w:spacing w:after="0" w:line="240" w:lineRule="auto"/>
        <w:rPr>
          <w:i/>
        </w:rPr>
      </w:pPr>
    </w:p>
    <w:p w:rsidR="006E4C5D" w:rsidRPr="009E0667" w:rsidRDefault="006C56E9" w:rsidP="009E0667">
      <w:pPr>
        <w:spacing w:after="0" w:line="240" w:lineRule="auto"/>
        <w:rPr>
          <w:rFonts w:ascii="Arial" w:hAnsi="Arial" w:cs="Arial"/>
          <w:color w:val="222222"/>
          <w:sz w:val="19"/>
          <w:szCs w:val="19"/>
        </w:rPr>
      </w:pP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10. Finally the summary and conclusion section should be expanded in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discussing the recommendations for future research, limitations in the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study, policy implications in more detail, contribution to knowledge and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  <w:r w:rsidRPr="009E0667">
        <w:rPr>
          <w:rFonts w:ascii="Arial" w:hAnsi="Arial" w:cs="Arial"/>
          <w:color w:val="222222"/>
          <w:sz w:val="19"/>
          <w:szCs w:val="19"/>
          <w:shd w:val="clear" w:color="auto" w:fill="FFFFFF"/>
        </w:rPr>
        <w:t>impact of research.</w:t>
      </w:r>
      <w:r w:rsidRPr="009E0667">
        <w:rPr>
          <w:rFonts w:ascii="Arial" w:hAnsi="Arial" w:cs="Arial"/>
          <w:color w:val="222222"/>
          <w:sz w:val="19"/>
          <w:szCs w:val="19"/>
        </w:rPr>
        <w:br/>
      </w:r>
    </w:p>
    <w:p w:rsidR="00A400E1" w:rsidRPr="00366DCC" w:rsidRDefault="006E4C5D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9E0667">
        <w:rPr>
          <w:rFonts w:ascii="Arial" w:hAnsi="Arial" w:cs="Arial"/>
          <w:i/>
          <w:color w:val="222222"/>
          <w:sz w:val="19"/>
          <w:szCs w:val="19"/>
        </w:rPr>
        <w:t>The summary and conclusions have been expanded to include future research, limitations and policy implications in more details.</w:t>
      </w:r>
      <w:r w:rsidR="006C56E9" w:rsidRPr="006E4C5D">
        <w:rPr>
          <w:rFonts w:ascii="Arial" w:hAnsi="Arial" w:cs="Arial"/>
          <w:i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Reviewer B</w:t>
      </w:r>
      <w:proofErr w:type="gramStart"/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 OF THE PAPER: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‘Is real depreciation or more government deficit expansionary? The case of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Slovenia ‘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The author uses secondary data and macroeconomic modelling to investigate if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changes in Euro exchange rate and government deficit affect economic growth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in Slovenia. The findings are different for different sub-periods which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author covers in this research (2003-2008; 2008-2015) indicating that recent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depreciation of Euro should help to Slovenian’s output while government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deficit has no systematic effect on output. The paper is rather short, it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has some literature review but it needs </w:t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quite structural revision</w:t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 make it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  <w:shd w:val="clear" w:color="auto" w:fill="FFFFFF"/>
        </w:rPr>
        <w:t>publishable. I suggest the following changes</w:t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>
        <w:rPr>
          <w:rFonts w:ascii="Arial" w:hAnsi="Arial" w:cs="Arial"/>
          <w:color w:val="222222"/>
          <w:sz w:val="19"/>
          <w:szCs w:val="19"/>
        </w:rPr>
        <w:br/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Abstract - the abstract does not function well. It is very mechanical and</w:t>
      </w:r>
      <w:r w:rsidR="006C56E9" w:rsidRPr="00366DCC">
        <w:rPr>
          <w:rFonts w:ascii="Arial" w:hAnsi="Arial" w:cs="Arial"/>
          <w:color w:val="222222"/>
          <w:sz w:val="19"/>
          <w:szCs w:val="19"/>
        </w:rPr>
        <w:br/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should be rewritten saying in a catchy language what was the research task</w:t>
      </w:r>
      <w:proofErr w:type="gramStart"/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 w:rsidR="006C56E9" w:rsidRPr="00366DCC">
        <w:rPr>
          <w:rFonts w:ascii="Arial" w:hAnsi="Arial" w:cs="Arial"/>
          <w:color w:val="222222"/>
          <w:sz w:val="19"/>
          <w:szCs w:val="19"/>
        </w:rPr>
        <w:br/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research methodology, and what are the main findings and policy</w:t>
      </w:r>
      <w:r w:rsidR="006C56E9" w:rsidRPr="00366DCC">
        <w:rPr>
          <w:rFonts w:ascii="Arial" w:hAnsi="Arial" w:cs="Arial"/>
          <w:color w:val="222222"/>
          <w:sz w:val="19"/>
          <w:szCs w:val="19"/>
        </w:rPr>
        <w:br/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implications. Try to avoid these periods which are disturbing the reader’s</w:t>
      </w:r>
      <w:r w:rsidR="006C56E9" w:rsidRPr="00366DCC">
        <w:rPr>
          <w:rFonts w:ascii="Arial" w:hAnsi="Arial" w:cs="Arial"/>
          <w:color w:val="222222"/>
          <w:sz w:val="19"/>
          <w:szCs w:val="19"/>
        </w:rPr>
        <w:br/>
      </w:r>
      <w:r w:rsidR="006C56E9"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attention.</w:t>
      </w:r>
      <w:r w:rsidR="006C56E9"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Pr="00366DCC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It has been rewritten and addressed</w:t>
      </w:r>
      <w:r w:rsidR="004F6C4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p. 1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4B271B" w:rsidRPr="00366DCC" w:rsidRDefault="004B271B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Introduction, please provide the source of data that are used in the very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beginning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Pr="00366DCC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Sources have been added.</w:t>
      </w:r>
    </w:p>
    <w:p w:rsidR="004B271B" w:rsidRPr="00366DCC" w:rsidRDefault="004B271B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B271B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I think euro should be ‘Euro’, change it throughout the paper</w:t>
      </w:r>
    </w:p>
    <w:p w:rsid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 Euro is used.</w:t>
      </w:r>
      <w:r w:rsidR="006C56E9" w:rsidRPr="00366DCC">
        <w:rPr>
          <w:rFonts w:ascii="Arial" w:hAnsi="Arial" w:cs="Arial"/>
          <w:i/>
          <w:color w:val="222222"/>
          <w:sz w:val="19"/>
          <w:szCs w:val="19"/>
        </w:rPr>
        <w:br/>
      </w: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In the end of ‘Introduction’ you are referring to studies that have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covered similar issue, please, list them to convince the reader that you are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using them in your research.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A </w:t>
      </w:r>
      <w:r w:rsidR="004F6C4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new section of 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literature review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has been added</w:t>
      </w:r>
      <w:r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pp. 4-6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‘The model’ section. This needs introduction based on the existing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theory and literature. Please, introduce the reader an economic logic how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you obtain this model, why you are using this specification and why it is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relevant for Slovenia. You are using a reduced form of equation but saying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that in your conclusion without a proper discussion here.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first paragraph in the model section 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on p. 6 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has been rewritten to address the comments.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- You are using different acronyms for inflation in your specification</w:t>
      </w: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please, be consistent.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 inflation rate and the expected inflation rate are two different variables. A change in the inflation rate would move real GDP along the same aggregate supply curve whereas a change in the expected inflation rate would shift the short-run aggregate supply curve.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Why these ‘?  ?  -</w:t>
      </w: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  +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…’ are used. They deserve explanation if you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want to leave them. I assume this is linked to the expected results, but do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explain it.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An explanation has been added below the equation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p. 7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- ‘Empirical results’ below</w:t>
      </w: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 We need appropriate source as a reference in the very beginning.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4B271B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Sources have been added.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When you are discussing independent variable, use acronyms introduced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earlier to make reading easier.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1240A7" w:rsidRPr="00366DCC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Acronyms are used in Table 1 and afterwards.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 am not fully sure that you are using the dummy variable correctly.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Please, check it out. If you are interacting the dummy with 2008-2015, what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is the first period covered without dummy, 2003-</w:t>
      </w: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2015.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Also, your Table 1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should have acronyms to enable us to follow what you are doing. Currently</w:t>
      </w: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it is hard to link discussion in the manuscript with results in Table 1a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4B271B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coefficient of </w:t>
      </w:r>
      <w:proofErr w:type="gramStart"/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log(</w:t>
      </w:r>
      <w:proofErr w:type="gramEnd"/>
      <m:oMath>
        <m:r>
          <w:rPr>
            <w:rFonts w:ascii="Cambria Math" w:hAnsi="Cambria Math" w:cs="Arial"/>
            <w:color w:val="222222"/>
            <w:sz w:val="19"/>
            <w:szCs w:val="19"/>
            <w:shd w:val="clear" w:color="auto" w:fill="FFFFFF"/>
          </w:rPr>
          <m:t>ε)</m:t>
        </m:r>
      </m:oMath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refers to 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period of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2003.Q1-2008.Q3 whereas 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coefficient of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interactive term 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log(</w:t>
      </w:r>
      <m:oMath>
        <m:r>
          <w:rPr>
            <w:rFonts w:ascii="Cambria Math" w:hAnsi="Cambria Math" w:cs="Arial"/>
            <w:color w:val="222222"/>
            <w:sz w:val="19"/>
            <w:szCs w:val="19"/>
            <w:shd w:val="clear" w:color="auto" w:fill="FFFFFF"/>
          </w:rPr>
          <m:t>ε)×B</m:t>
        </m:r>
      </m:oMath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refers to 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period of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2008.Q4-2015.Q4.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1240A7" w:rsidRPr="007F5A72" w:rsidRDefault="004B271B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7F5A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In Table 1, acronyms are used.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Explain arguments why you need DF-GLS (in full please) and EGARCH (in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full).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E1485C" w:rsidRPr="00366DCC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It has been explained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p. </w:t>
      </w:r>
      <w:r w:rsidR="007F5A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10-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11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1240A7" w:rsidRPr="00366DCC" w:rsidRDefault="001240A7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240A7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Explanation of the obtained results needs to be better, clear. The reader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can mix different periods, please, do it carefully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A400E1" w:rsidRPr="00366DCC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It has been addressed</w:t>
      </w:r>
      <w:r w:rsidR="007F5A72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beginning on p. 10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  <w:r w:rsidR="00796A4B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Comparisons are added on p. 14.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Anything more about model diagnostics?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A400E1" w:rsidRPr="00366DCC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 Theil inequality coefficient is added in Table 1. A note beneath Table 1 explains the meaning.</w:t>
      </w:r>
    </w:p>
    <w:p w:rsidR="00E1485C" w:rsidRPr="00366DCC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Your explanation that what was before means for</w:t>
      </w:r>
      <w:r w:rsidRPr="00366DC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366DCC"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tomorrow</w:t>
      </w:r>
      <w:r w:rsidRPr="00366DC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deserves more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elaboration – is that a long run behavior of indicators. Please, do not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over interpret your results.</w:t>
      </w:r>
    </w:p>
    <w:p w:rsidR="00A400E1" w:rsidRDefault="006C56E9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color w:val="222222"/>
          <w:sz w:val="19"/>
          <w:szCs w:val="19"/>
        </w:rPr>
        <w:br/>
      </w:r>
      <w:r w:rsidR="00A400E1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Your advice has been followed.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 general, the discussion of the obtained results is hard to follow. This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needs a reader friendly elaboration, step by step. Currently, it is covering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too much at once and we do not know where to focus. Especially, the last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paragraph is confusing.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A400E1" w:rsidRPr="00366DCC" w:rsidRDefault="00A400E1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lastRenderedPageBreak/>
        <w:t xml:space="preserve">The discussion has been polished.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The last paragraph 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in the original paper </w:t>
      </w:r>
      <w:r w:rsidR="004B271B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has been deleted.</w:t>
      </w:r>
    </w:p>
    <w:p w:rsidR="00A400E1" w:rsidRPr="00366DCC" w:rsidRDefault="00A400E1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00E1" w:rsidRPr="00366DCC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Conclusion could be better</w:t>
      </w:r>
      <w:r w:rsidRPr="00366DCC">
        <w:rPr>
          <w:rFonts w:ascii="Arial" w:hAnsi="Arial" w:cs="Arial"/>
          <w:color w:val="222222"/>
          <w:sz w:val="19"/>
          <w:szCs w:val="19"/>
        </w:rPr>
        <w:br/>
      </w:r>
    </w:p>
    <w:p w:rsidR="00A400E1" w:rsidRDefault="00E1485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The conclusion has been polished</w:t>
      </w:r>
      <w:r w:rsidR="00A400E1"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Future research</w:t>
      </w:r>
      <w:r w:rsidR="004F6C4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and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limitations are added.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</w:p>
    <w:p w:rsidR="003F0A74" w:rsidRDefault="006C56E9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proofErr w:type="gramEnd"/>
      <w:r w:rsidRPr="00366D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Policy implication needs a more careful formulation.</w:t>
      </w:r>
    </w:p>
    <w:p w:rsidR="00366DCC" w:rsidRPr="00366DCC" w:rsidRDefault="00366DCC" w:rsidP="00366DCC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82C18" w:rsidRPr="004B271B" w:rsidRDefault="00A400E1" w:rsidP="00366DCC">
      <w:pPr>
        <w:spacing w:after="0" w:line="240" w:lineRule="auto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It has been addressed</w:t>
      </w:r>
      <w:r w:rsid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 on p. 15</w:t>
      </w:r>
      <w:r w:rsidRPr="00366DCC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.</w:t>
      </w:r>
    </w:p>
    <w:p w:rsidR="00366DCC" w:rsidRDefault="00366DCC" w:rsidP="00366DC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66DCC" w:rsidRDefault="00366DCC" w:rsidP="00366DC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66DCC" w:rsidRDefault="00366DC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031E2" w:rsidRDefault="000031E2"/>
    <w:sectPr w:rsidR="000031E2" w:rsidSect="0028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E9"/>
    <w:rsid w:val="000031E2"/>
    <w:rsid w:val="00014D95"/>
    <w:rsid w:val="000368DB"/>
    <w:rsid w:val="00055321"/>
    <w:rsid w:val="00064979"/>
    <w:rsid w:val="00070AC8"/>
    <w:rsid w:val="000746A5"/>
    <w:rsid w:val="000C7240"/>
    <w:rsid w:val="00106E45"/>
    <w:rsid w:val="001240A7"/>
    <w:rsid w:val="00136978"/>
    <w:rsid w:val="001577B9"/>
    <w:rsid w:val="00165798"/>
    <w:rsid w:val="0017294F"/>
    <w:rsid w:val="001C6936"/>
    <w:rsid w:val="00223BF5"/>
    <w:rsid w:val="00240DB8"/>
    <w:rsid w:val="00272862"/>
    <w:rsid w:val="002762F3"/>
    <w:rsid w:val="00286F79"/>
    <w:rsid w:val="002B519D"/>
    <w:rsid w:val="002C0E39"/>
    <w:rsid w:val="002F206B"/>
    <w:rsid w:val="002F4A6B"/>
    <w:rsid w:val="00314EF1"/>
    <w:rsid w:val="00351F4B"/>
    <w:rsid w:val="00366DCC"/>
    <w:rsid w:val="003738B7"/>
    <w:rsid w:val="003772DD"/>
    <w:rsid w:val="003B7E6C"/>
    <w:rsid w:val="003F0A74"/>
    <w:rsid w:val="004102DA"/>
    <w:rsid w:val="004106EA"/>
    <w:rsid w:val="00485CDE"/>
    <w:rsid w:val="004B271B"/>
    <w:rsid w:val="004D0DC3"/>
    <w:rsid w:val="004F6C4C"/>
    <w:rsid w:val="00525AEE"/>
    <w:rsid w:val="00571514"/>
    <w:rsid w:val="005A124A"/>
    <w:rsid w:val="005A31A6"/>
    <w:rsid w:val="005A4142"/>
    <w:rsid w:val="005B5ECF"/>
    <w:rsid w:val="00641515"/>
    <w:rsid w:val="0065396D"/>
    <w:rsid w:val="00685D09"/>
    <w:rsid w:val="006A0354"/>
    <w:rsid w:val="006C56E9"/>
    <w:rsid w:val="006C792C"/>
    <w:rsid w:val="006E4C5D"/>
    <w:rsid w:val="00702756"/>
    <w:rsid w:val="00786D41"/>
    <w:rsid w:val="007938E9"/>
    <w:rsid w:val="00796A4B"/>
    <w:rsid w:val="007D78B1"/>
    <w:rsid w:val="007F4BEB"/>
    <w:rsid w:val="007F5A72"/>
    <w:rsid w:val="00821830"/>
    <w:rsid w:val="00870451"/>
    <w:rsid w:val="00873C24"/>
    <w:rsid w:val="0088199E"/>
    <w:rsid w:val="008A78CA"/>
    <w:rsid w:val="008D2DD9"/>
    <w:rsid w:val="008D7A03"/>
    <w:rsid w:val="008D7F1F"/>
    <w:rsid w:val="00913FD8"/>
    <w:rsid w:val="0097587E"/>
    <w:rsid w:val="009A5CD2"/>
    <w:rsid w:val="009B6B78"/>
    <w:rsid w:val="009E0667"/>
    <w:rsid w:val="00A400E1"/>
    <w:rsid w:val="00A76FF8"/>
    <w:rsid w:val="00B17607"/>
    <w:rsid w:val="00B5331B"/>
    <w:rsid w:val="00B82C18"/>
    <w:rsid w:val="00BD2163"/>
    <w:rsid w:val="00C16AB4"/>
    <w:rsid w:val="00C17561"/>
    <w:rsid w:val="00C27B52"/>
    <w:rsid w:val="00C37512"/>
    <w:rsid w:val="00C6246B"/>
    <w:rsid w:val="00C81786"/>
    <w:rsid w:val="00CA3FD2"/>
    <w:rsid w:val="00CC35D9"/>
    <w:rsid w:val="00D231B7"/>
    <w:rsid w:val="00D36F2E"/>
    <w:rsid w:val="00D73874"/>
    <w:rsid w:val="00DD5009"/>
    <w:rsid w:val="00DD5D0D"/>
    <w:rsid w:val="00E023BD"/>
    <w:rsid w:val="00E1485C"/>
    <w:rsid w:val="00E277C8"/>
    <w:rsid w:val="00E30A9D"/>
    <w:rsid w:val="00E337B0"/>
    <w:rsid w:val="00E34C4D"/>
    <w:rsid w:val="00E403B6"/>
    <w:rsid w:val="00E4453A"/>
    <w:rsid w:val="00E73ED3"/>
    <w:rsid w:val="00EB2DF4"/>
    <w:rsid w:val="00EB4ECE"/>
    <w:rsid w:val="00EB76DB"/>
    <w:rsid w:val="00F01447"/>
    <w:rsid w:val="00F02AC9"/>
    <w:rsid w:val="00F64614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5D780-4E88-44A7-895F-9FBBE642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56E9"/>
  </w:style>
  <w:style w:type="character" w:customStyle="1" w:styleId="aqj">
    <w:name w:val="aqj"/>
    <w:basedOn w:val="DefaultParagraphFont"/>
    <w:rsid w:val="006C56E9"/>
  </w:style>
  <w:style w:type="character" w:styleId="Hyperlink">
    <w:name w:val="Hyperlink"/>
    <w:basedOn w:val="DefaultParagraphFont"/>
    <w:uiPriority w:val="99"/>
    <w:unhideWhenUsed/>
    <w:rsid w:val="006C56E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148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Southeastern Louisiana University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userselu</dc:creator>
  <cp:keywords/>
  <dc:description/>
  <cp:lastModifiedBy>userselu</cp:lastModifiedBy>
  <cp:revision>12</cp:revision>
  <cp:lastPrinted>2017-04-05T18:25:00Z</cp:lastPrinted>
  <dcterms:created xsi:type="dcterms:W3CDTF">2017-04-26T03:50:00Z</dcterms:created>
  <dcterms:modified xsi:type="dcterms:W3CDTF">2017-04-26T04:35:00Z</dcterms:modified>
</cp:coreProperties>
</file>