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EC" w:rsidRPr="008204E4" w:rsidRDefault="00B91017" w:rsidP="00703DEC">
      <w:pPr>
        <w:pStyle w:val="Articletitle"/>
        <w:rPr>
          <w:b w:val="0"/>
          <w:sz w:val="24"/>
        </w:rPr>
      </w:pPr>
      <w:r w:rsidRPr="008204E4">
        <w:rPr>
          <w:b w:val="0"/>
          <w:sz w:val="24"/>
        </w:rPr>
        <w:t xml:space="preserve">The </w:t>
      </w:r>
      <w:r w:rsidR="00856E0A" w:rsidRPr="008204E4">
        <w:rPr>
          <w:b w:val="0"/>
          <w:sz w:val="24"/>
        </w:rPr>
        <w:t>Probability of Return Conditional on</w:t>
      </w:r>
      <w:r w:rsidRPr="008204E4">
        <w:rPr>
          <w:b w:val="0"/>
          <w:sz w:val="24"/>
        </w:rPr>
        <w:t xml:space="preserve"> Migration Duration</w:t>
      </w:r>
      <w:r w:rsidR="00703DEC" w:rsidRPr="008204E4">
        <w:rPr>
          <w:b w:val="0"/>
          <w:sz w:val="24"/>
        </w:rPr>
        <w:t>: Evidence from Kosovo</w:t>
      </w:r>
    </w:p>
    <w:p w:rsidR="00703DEC" w:rsidRPr="008204E4" w:rsidRDefault="00703DEC" w:rsidP="00703DEC">
      <w:pPr>
        <w:pStyle w:val="Authornames"/>
        <w:rPr>
          <w:sz w:val="24"/>
        </w:rPr>
      </w:pPr>
      <w:proofErr w:type="spellStart"/>
      <w:r w:rsidRPr="008204E4">
        <w:rPr>
          <w:sz w:val="24"/>
        </w:rPr>
        <w:t>Mrika</w:t>
      </w:r>
      <w:proofErr w:type="spellEnd"/>
      <w:r w:rsidRPr="008204E4">
        <w:rPr>
          <w:sz w:val="24"/>
        </w:rPr>
        <w:t xml:space="preserve"> Kotorri</w:t>
      </w:r>
      <w:r w:rsidR="003A0670" w:rsidRPr="008204E4">
        <w:rPr>
          <w:sz w:val="24"/>
        </w:rPr>
        <w:t xml:space="preserve">* </w:t>
      </w:r>
    </w:p>
    <w:p w:rsidR="00703DEC" w:rsidRPr="008204E4" w:rsidRDefault="003A0670" w:rsidP="00703DEC">
      <w:pPr>
        <w:pStyle w:val="Affiliation"/>
      </w:pPr>
      <w:r w:rsidRPr="008204E4">
        <w:rPr>
          <w:vertAlign w:val="superscript"/>
        </w:rPr>
        <w:t>*</w:t>
      </w:r>
      <w:r w:rsidR="00703DEC" w:rsidRPr="008204E4">
        <w:t xml:space="preserve">Economics Department, University of </w:t>
      </w:r>
      <w:proofErr w:type="spellStart"/>
      <w:r w:rsidR="00703DEC" w:rsidRPr="008204E4">
        <w:t>Prishtina</w:t>
      </w:r>
      <w:proofErr w:type="spellEnd"/>
      <w:r w:rsidR="00703DEC" w:rsidRPr="008204E4">
        <w:t xml:space="preserve">, </w:t>
      </w:r>
      <w:proofErr w:type="spellStart"/>
      <w:r w:rsidR="00703DEC" w:rsidRPr="008204E4">
        <w:t>Prishtina</w:t>
      </w:r>
      <w:proofErr w:type="spellEnd"/>
      <w:r w:rsidR="00703DEC" w:rsidRPr="008204E4">
        <w:t>, Kosovo and Economics Unit, Rochester Institute of Techn</w:t>
      </w:r>
      <w:r w:rsidR="00C17D8D" w:rsidRPr="008204E4">
        <w:t>ology Kosovo, Pristina, Kosovo;</w:t>
      </w:r>
    </w:p>
    <w:p w:rsidR="0044345A" w:rsidRPr="008204E4" w:rsidRDefault="0044345A" w:rsidP="0044345A">
      <w:pPr>
        <w:pStyle w:val="Correspondencedetails"/>
        <w:spacing w:line="240" w:lineRule="auto"/>
      </w:pPr>
      <w:proofErr w:type="spellStart"/>
      <w:r w:rsidRPr="008204E4">
        <w:t>Mrika</w:t>
      </w:r>
      <w:proofErr w:type="spellEnd"/>
      <w:r w:rsidRPr="008204E4">
        <w:t xml:space="preserve"> Kotorri, </w:t>
      </w:r>
    </w:p>
    <w:p w:rsidR="0044345A" w:rsidRPr="008204E4" w:rsidRDefault="0044345A" w:rsidP="0044345A">
      <w:pPr>
        <w:pStyle w:val="Correspondencedetails"/>
        <w:spacing w:line="240" w:lineRule="auto"/>
      </w:pPr>
      <w:r w:rsidRPr="008204E4">
        <w:t>Facu</w:t>
      </w:r>
      <w:bookmarkStart w:id="0" w:name="_GoBack"/>
      <w:bookmarkEnd w:id="0"/>
      <w:r w:rsidRPr="008204E4">
        <w:t xml:space="preserve">lty of Economy, University of </w:t>
      </w:r>
      <w:proofErr w:type="spellStart"/>
      <w:r w:rsidRPr="008204E4">
        <w:t>Prishtina</w:t>
      </w:r>
      <w:proofErr w:type="spellEnd"/>
      <w:r w:rsidRPr="008204E4">
        <w:t xml:space="preserve">, </w:t>
      </w:r>
    </w:p>
    <w:p w:rsidR="0044345A" w:rsidRPr="008204E4" w:rsidRDefault="0044345A" w:rsidP="0044345A">
      <w:pPr>
        <w:pStyle w:val="Correspondencedetails"/>
        <w:spacing w:line="240" w:lineRule="auto"/>
      </w:pPr>
      <w:proofErr w:type="spellStart"/>
      <w:proofErr w:type="gramStart"/>
      <w:r w:rsidRPr="008204E4">
        <w:t>Agim</w:t>
      </w:r>
      <w:proofErr w:type="spellEnd"/>
      <w:r w:rsidRPr="008204E4">
        <w:t xml:space="preserve"> </w:t>
      </w:r>
      <w:proofErr w:type="spellStart"/>
      <w:r w:rsidRPr="008204E4">
        <w:t>Ramadani</w:t>
      </w:r>
      <w:proofErr w:type="spellEnd"/>
      <w:r w:rsidRPr="008204E4">
        <w:t xml:space="preserve"> </w:t>
      </w:r>
      <w:proofErr w:type="spellStart"/>
      <w:r w:rsidRPr="008204E4">
        <w:t>st.</w:t>
      </w:r>
      <w:proofErr w:type="spellEnd"/>
      <w:r w:rsidRPr="008204E4">
        <w:t xml:space="preserve"> </w:t>
      </w:r>
      <w:proofErr w:type="spellStart"/>
      <w:r w:rsidRPr="008204E4">
        <w:t>nn</w:t>
      </w:r>
      <w:proofErr w:type="spellEnd"/>
      <w:r w:rsidRPr="008204E4">
        <w:t>.</w:t>
      </w:r>
      <w:proofErr w:type="gramEnd"/>
    </w:p>
    <w:p w:rsidR="0044345A" w:rsidRPr="008204E4" w:rsidRDefault="0044345A" w:rsidP="0044345A">
      <w:pPr>
        <w:pStyle w:val="Correspondencedetails"/>
        <w:spacing w:line="240" w:lineRule="auto"/>
      </w:pPr>
      <w:r w:rsidRPr="008204E4">
        <w:t xml:space="preserve">10000 </w:t>
      </w:r>
      <w:proofErr w:type="spellStart"/>
      <w:r w:rsidRPr="008204E4">
        <w:t>Prishtina</w:t>
      </w:r>
      <w:proofErr w:type="spellEnd"/>
    </w:p>
    <w:p w:rsidR="0044345A" w:rsidRPr="008204E4" w:rsidRDefault="0044345A" w:rsidP="0044345A">
      <w:pPr>
        <w:pStyle w:val="Correspondencedetails"/>
        <w:spacing w:line="240" w:lineRule="auto"/>
      </w:pPr>
      <w:r w:rsidRPr="008204E4">
        <w:t>Republic of Kosovo</w:t>
      </w:r>
    </w:p>
    <w:p w:rsidR="00703DEC" w:rsidRPr="008204E4" w:rsidRDefault="00703DEC" w:rsidP="00703DEC">
      <w:pPr>
        <w:pStyle w:val="Correspondencedetails"/>
        <w:spacing w:line="240" w:lineRule="auto"/>
      </w:pPr>
      <w:r w:rsidRPr="008204E4">
        <w:t>+386 (0)49 330210</w:t>
      </w:r>
    </w:p>
    <w:p w:rsidR="00703DEC" w:rsidRPr="008204E4" w:rsidRDefault="00703DEC" w:rsidP="00703DEC">
      <w:pPr>
        <w:pStyle w:val="Correspondencedetails"/>
        <w:spacing w:line="240" w:lineRule="auto"/>
      </w:pPr>
      <w:r w:rsidRPr="008204E4">
        <w:t xml:space="preserve">www.uni-pr.edu </w:t>
      </w:r>
    </w:p>
    <w:p w:rsidR="00703DEC" w:rsidRPr="008204E4" w:rsidRDefault="008204E4" w:rsidP="00703DEC">
      <w:pPr>
        <w:pStyle w:val="Correspondencedetails"/>
        <w:spacing w:line="240" w:lineRule="auto"/>
      </w:pPr>
      <w:hyperlink r:id="rId5" w:history="1">
        <w:r w:rsidR="00703DEC" w:rsidRPr="008204E4">
          <w:rPr>
            <w:rStyle w:val="Hyperlink"/>
          </w:rPr>
          <w:t>mrika.kotorri@uni-pr.edu</w:t>
        </w:r>
      </w:hyperlink>
      <w:r w:rsidR="00703DEC" w:rsidRPr="008204E4">
        <w:t xml:space="preserve">  </w:t>
      </w:r>
    </w:p>
    <w:p w:rsidR="00703DEC" w:rsidRPr="008204E4" w:rsidRDefault="00703DEC" w:rsidP="00703DEC">
      <w:pPr>
        <w:pStyle w:val="Notesoncontributors"/>
        <w:jc w:val="both"/>
        <w:rPr>
          <w:sz w:val="24"/>
        </w:rPr>
      </w:pPr>
      <w:proofErr w:type="spellStart"/>
      <w:r w:rsidRPr="008204E4">
        <w:rPr>
          <w:sz w:val="24"/>
        </w:rPr>
        <w:t>Mrika</w:t>
      </w:r>
      <w:proofErr w:type="spellEnd"/>
      <w:r w:rsidRPr="008204E4">
        <w:rPr>
          <w:sz w:val="24"/>
        </w:rPr>
        <w:t xml:space="preserve"> Kotorri holds an MSc and PhD in Economics from Staffordshire University (UK). Currently, she is head of the Economics Department at the </w:t>
      </w:r>
      <w:proofErr w:type="spellStart"/>
      <w:r w:rsidRPr="008204E4">
        <w:rPr>
          <w:sz w:val="24"/>
        </w:rPr>
        <w:t>Univesrity</w:t>
      </w:r>
      <w:proofErr w:type="spellEnd"/>
      <w:r w:rsidRPr="008204E4">
        <w:rPr>
          <w:sz w:val="24"/>
        </w:rPr>
        <w:t xml:space="preserve"> of </w:t>
      </w:r>
      <w:proofErr w:type="spellStart"/>
      <w:r w:rsidRPr="008204E4">
        <w:rPr>
          <w:sz w:val="24"/>
        </w:rPr>
        <w:t>Prishtina</w:t>
      </w:r>
      <w:proofErr w:type="spellEnd"/>
      <w:r w:rsidRPr="008204E4">
        <w:rPr>
          <w:sz w:val="24"/>
        </w:rPr>
        <w:t xml:space="preserve"> and teaches economics courses on the Bachelor and PhD Programme. Her professional career spans teaching economics courses at the Rochester Institute of Technology Kosovo. She has served as a Political Advisor to the Kosovo Prime Minister for four years and as a Political Advisor to the Minister on EU Integration for two years. She has authored </w:t>
      </w:r>
      <w:proofErr w:type="gramStart"/>
      <w:r w:rsidRPr="008204E4">
        <w:rPr>
          <w:sz w:val="24"/>
        </w:rPr>
        <w:t>books,</w:t>
      </w:r>
      <w:proofErr w:type="gramEnd"/>
      <w:r w:rsidRPr="008204E4">
        <w:rPr>
          <w:sz w:val="24"/>
        </w:rPr>
        <w:t xml:space="preserve"> numerus research reports, several research papers and consultancy assignments. Her research work focuses on the area of development economics, migration, education, SME development, entrepreneurship, informal economy and transition.</w:t>
      </w:r>
    </w:p>
    <w:p w:rsidR="0027264A" w:rsidRDefault="0027264A"/>
    <w:sectPr w:rsidR="0027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6D"/>
    <w:rsid w:val="0027264A"/>
    <w:rsid w:val="003A0670"/>
    <w:rsid w:val="0044345A"/>
    <w:rsid w:val="004A2C28"/>
    <w:rsid w:val="006E476D"/>
    <w:rsid w:val="00703DEC"/>
    <w:rsid w:val="008204E4"/>
    <w:rsid w:val="00856E0A"/>
    <w:rsid w:val="00AA76E0"/>
    <w:rsid w:val="00B91017"/>
    <w:rsid w:val="00C1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s">
    <w:name w:val="Author names"/>
    <w:basedOn w:val="Normal"/>
    <w:next w:val="Normal"/>
    <w:qFormat/>
    <w:rsid w:val="00703DEC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703DEC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703DEC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rsid w:val="00703DEC"/>
    <w:pPr>
      <w:spacing w:before="240" w:after="0" w:line="36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703DEC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03DE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5A"/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s">
    <w:name w:val="Author names"/>
    <w:basedOn w:val="Normal"/>
    <w:next w:val="Normal"/>
    <w:qFormat/>
    <w:rsid w:val="00703DEC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703DEC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703DEC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rsid w:val="00703DEC"/>
    <w:pPr>
      <w:spacing w:before="240" w:after="0" w:line="36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703DEC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03DE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5A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ika.kotorri@uni-p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Company>Hewlett-Packard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Mrika Kotorri</dc:creator>
  <cp:keywords/>
  <dc:description/>
  <cp:lastModifiedBy>Mrika Kotorri</cp:lastModifiedBy>
  <cp:revision>11</cp:revision>
  <dcterms:created xsi:type="dcterms:W3CDTF">2017-08-03T19:58:00Z</dcterms:created>
  <dcterms:modified xsi:type="dcterms:W3CDTF">2017-08-06T13:53:00Z</dcterms:modified>
</cp:coreProperties>
</file>